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5B3AB" w14:textId="00BF4EBD" w:rsidR="00D97343" w:rsidRPr="003C31F3" w:rsidRDefault="007375D3" w:rsidP="007375D3">
      <w:pPr>
        <w:bidi/>
        <w:jc w:val="both"/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</w:pP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>پسور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از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س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ک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از شا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ع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تر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ن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ب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مار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ها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مزمن التهاب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پوست است. ش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وع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پسور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از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س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در کشور متفاوت است و پسور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از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س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م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تواند در هر سن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ظاهر شود، که نشان م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دهد قوم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ت،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زم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نه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ژنت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ک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و عوامل مح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ط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بر شروع پسور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از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س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تأث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 w:hint="eastAsia"/>
          <w:b/>
          <w:bCs/>
          <w:snapToGrid w:val="0"/>
          <w:sz w:val="32"/>
          <w:szCs w:val="32"/>
          <w:rtl/>
          <w:lang w:bidi="fa-IR"/>
        </w:rPr>
        <w:t>ر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م</w:t>
      </w:r>
      <w:r w:rsidRP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ی</w:t>
      </w:r>
      <w:r w:rsidRPr="003C31F3">
        <w:rPr>
          <w:rFonts w:ascii="Times New Roman" w:hAnsi="Times New Roman" w:cs="B Nazanin"/>
          <w:b/>
          <w:bCs/>
          <w:snapToGrid w:val="0"/>
          <w:sz w:val="32"/>
          <w:szCs w:val="32"/>
          <w:rtl/>
          <w:lang w:bidi="fa-IR"/>
        </w:rPr>
        <w:t xml:space="preserve"> گذارد</w:t>
      </w:r>
      <w:r w:rsidR="003C31F3">
        <w:rPr>
          <w:rFonts w:ascii="Times New Roman" w:hAnsi="Times New Roman" w:cs="B Nazanin" w:hint="cs"/>
          <w:b/>
          <w:bCs/>
          <w:snapToGrid w:val="0"/>
          <w:sz w:val="32"/>
          <w:szCs w:val="32"/>
          <w:rtl/>
          <w:lang w:bidi="fa-IR"/>
        </w:rPr>
        <w:t>.</w:t>
      </w:r>
    </w:p>
    <w:p w14:paraId="595B3074" w14:textId="77BDA784" w:rsidR="007375D3" w:rsidRDefault="007375D3" w:rsidP="007375D3">
      <w:pPr>
        <w:bidi/>
        <w:rPr>
          <w:rFonts w:cs="Arial"/>
        </w:rPr>
      </w:pPr>
    </w:p>
    <w:p w14:paraId="41D06D03" w14:textId="7B9770AE" w:rsidR="00204AA0" w:rsidRDefault="00204AA0" w:rsidP="00204AA0">
      <w:pPr>
        <w:bidi/>
        <w:rPr>
          <w:rFonts w:cs="B Titr"/>
          <w:sz w:val="28"/>
          <w:szCs w:val="28"/>
          <w:lang w:bidi="fa-IR"/>
        </w:rPr>
      </w:pPr>
      <w:r w:rsidRPr="00FA7E8B">
        <w:rPr>
          <w:rFonts w:cs="B Titr" w:hint="cs"/>
          <w:sz w:val="28"/>
          <w:szCs w:val="28"/>
          <w:rtl/>
          <w:lang w:bidi="fa-IR"/>
        </w:rPr>
        <w:t>انواع مختلف پسوریازیس:</w:t>
      </w:r>
    </w:p>
    <w:p w14:paraId="7BCAC80E" w14:textId="77777777" w:rsidR="00FA7E8B" w:rsidRPr="00FA7E8B" w:rsidRDefault="00FA7E8B" w:rsidP="00FA7E8B">
      <w:pPr>
        <w:bidi/>
        <w:rPr>
          <w:rFonts w:cs="B Titr" w:hint="cs"/>
          <w:sz w:val="28"/>
          <w:szCs w:val="28"/>
          <w:rtl/>
          <w:lang w:bidi="fa-IR"/>
        </w:rPr>
      </w:pPr>
    </w:p>
    <w:p w14:paraId="2AE06E74" w14:textId="6B7A0F94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bookmarkStart w:id="0" w:name="_Hlk153871450"/>
      <w:r w:rsidRPr="00FA7E8B">
        <w:rPr>
          <w:rFonts w:hint="eastAsia"/>
          <w:color w:val="FF0000"/>
          <w:sz w:val="28"/>
          <w:rtl/>
        </w:rPr>
        <w:t>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از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ولگار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(شروع زودرس و د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ررس</w:t>
      </w:r>
      <w:r w:rsidRPr="00FA7E8B">
        <w:rPr>
          <w:color w:val="FF0000"/>
          <w:sz w:val="28"/>
          <w:rtl/>
        </w:rPr>
        <w:t>)</w:t>
      </w:r>
      <w:r w:rsidRPr="00FA7E8B">
        <w:rPr>
          <w:rFonts w:hint="cs"/>
          <w:color w:val="FF0000"/>
          <w:sz w:val="28"/>
          <w:rtl/>
        </w:rPr>
        <w:t xml:space="preserve"> (</w:t>
      </w:r>
      <w:r w:rsidRPr="00FA7E8B">
        <w:rPr>
          <w:color w:val="FF0000"/>
          <w:sz w:val="28"/>
        </w:rPr>
        <w:t>Psoriasis vulgaris</w:t>
      </w:r>
      <w:r w:rsidRPr="00FA7E8B">
        <w:rPr>
          <w:rFonts w:hint="cs"/>
          <w:color w:val="FF0000"/>
          <w:sz w:val="28"/>
          <w:rtl/>
        </w:rPr>
        <w:t>)</w:t>
      </w:r>
    </w:p>
    <w:p w14:paraId="3D53CFD7" w14:textId="65B24018" w:rsidR="007375D3" w:rsidRDefault="0081189C" w:rsidP="007375D3">
      <w:pPr>
        <w:pStyle w:val="MatnThesis"/>
        <w:spacing w:line="360" w:lineRule="auto"/>
        <w:rPr>
          <w:sz w:val="28"/>
          <w:rtl/>
        </w:rPr>
      </w:pPr>
      <w:r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102EA670" wp14:editId="7DA4AF09">
            <wp:simplePos x="0" y="0"/>
            <wp:positionH relativeFrom="margin">
              <wp:posOffset>2695575</wp:posOffset>
            </wp:positionH>
            <wp:positionV relativeFrom="margin">
              <wp:posOffset>4581525</wp:posOffset>
            </wp:positionV>
            <wp:extent cx="3610610" cy="1676400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 wp14:anchorId="74C115C9" wp14:editId="4DC55099">
            <wp:simplePos x="0" y="0"/>
            <wp:positionH relativeFrom="margin">
              <wp:posOffset>-447675</wp:posOffset>
            </wp:positionH>
            <wp:positionV relativeFrom="margin">
              <wp:posOffset>4599305</wp:posOffset>
            </wp:positionV>
            <wp:extent cx="3028950" cy="16960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96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5D3" w:rsidRPr="00A950C0">
        <w:rPr>
          <w:rFonts w:hint="eastAsia"/>
          <w:sz w:val="28"/>
          <w:rtl/>
        </w:rPr>
        <w:t>شا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ع</w:t>
      </w:r>
      <w:r w:rsidR="007375D3" w:rsidRPr="00A950C0">
        <w:rPr>
          <w:sz w:val="28"/>
          <w:rtl/>
        </w:rPr>
        <w:t xml:space="preserve"> تر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ن</w:t>
      </w:r>
      <w:r w:rsidR="007375D3" w:rsidRPr="00A950C0">
        <w:rPr>
          <w:sz w:val="28"/>
          <w:rtl/>
        </w:rPr>
        <w:t xml:space="preserve"> شکل بال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ن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پسور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از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س،</w:t>
      </w:r>
      <w:r w:rsidR="007375D3" w:rsidRPr="00A950C0">
        <w:rPr>
          <w:sz w:val="28"/>
          <w:rtl/>
        </w:rPr>
        <w:t xml:space="preserve"> پسور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از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س</w:t>
      </w:r>
      <w:r w:rsidR="007375D3" w:rsidRPr="00A950C0">
        <w:rPr>
          <w:sz w:val="28"/>
          <w:rtl/>
        </w:rPr>
        <w:t xml:space="preserve"> ولگار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س،</w:t>
      </w:r>
      <w:r w:rsidR="007375D3" w:rsidRPr="00A950C0">
        <w:rPr>
          <w:sz w:val="28"/>
          <w:rtl/>
        </w:rPr>
        <w:t xml:space="preserve"> تقر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با</w:t>
      </w:r>
      <w:r w:rsidR="007375D3" w:rsidRPr="00A950C0">
        <w:rPr>
          <w:sz w:val="28"/>
          <w:rtl/>
        </w:rPr>
        <w:t xml:space="preserve"> 90 درصد موارد را تشک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ل</w:t>
      </w:r>
      <w:r w:rsidR="007375D3" w:rsidRPr="00A950C0">
        <w:rPr>
          <w:sz w:val="28"/>
          <w:rtl/>
        </w:rPr>
        <w:t xml:space="preserve"> م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دهد. از نظر بال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ن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به صورت پلاک ها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ار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تماتوز</w:t>
      </w:r>
      <w:r w:rsidR="007375D3" w:rsidRPr="00A950C0">
        <w:rPr>
          <w:sz w:val="28"/>
          <w:rtl/>
        </w:rPr>
        <w:t xml:space="preserve"> با مرزها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ت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ز</w:t>
      </w:r>
      <w:r w:rsidR="007375D3" w:rsidRPr="00A950C0">
        <w:rPr>
          <w:sz w:val="28"/>
          <w:rtl/>
        </w:rPr>
        <w:t xml:space="preserve"> و پوش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ده</w:t>
      </w:r>
      <w:r w:rsidR="007375D3" w:rsidRPr="00A950C0">
        <w:rPr>
          <w:sz w:val="28"/>
          <w:rtl/>
        </w:rPr>
        <w:t xml:space="preserve"> از سنگفرش ها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مروار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د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مشاهده م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شود. ضا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عات</w:t>
      </w:r>
      <w:r w:rsidR="007375D3" w:rsidRPr="00A950C0">
        <w:rPr>
          <w:sz w:val="28"/>
          <w:rtl/>
        </w:rPr>
        <w:t xml:space="preserve"> توز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ع</w:t>
      </w:r>
      <w:r w:rsidR="007375D3" w:rsidRPr="00A950C0">
        <w:rPr>
          <w:sz w:val="28"/>
          <w:rtl/>
        </w:rPr>
        <w:t xml:space="preserve"> متقارن را نشان م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دهند و اغلب در زانوها، آرنج ها، پو</w:t>
      </w:r>
      <w:r w:rsidR="007375D3" w:rsidRPr="00A950C0">
        <w:rPr>
          <w:rFonts w:hint="eastAsia"/>
          <w:sz w:val="28"/>
          <w:rtl/>
        </w:rPr>
        <w:t>ست</w:t>
      </w:r>
      <w:r w:rsidR="007375D3" w:rsidRPr="00A950C0">
        <w:rPr>
          <w:sz w:val="28"/>
          <w:rtl/>
        </w:rPr>
        <w:t xml:space="preserve"> سر و ناح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ه</w:t>
      </w:r>
      <w:r w:rsidR="007375D3" w:rsidRPr="00A950C0">
        <w:rPr>
          <w:sz w:val="28"/>
          <w:rtl/>
        </w:rPr>
        <w:t xml:space="preserve"> خاج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موضع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sz w:val="28"/>
          <w:rtl/>
        </w:rPr>
        <w:t xml:space="preserve"> هستند. تما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ل</w:t>
      </w:r>
      <w:r w:rsidR="007375D3" w:rsidRPr="00A950C0">
        <w:rPr>
          <w:sz w:val="28"/>
          <w:rtl/>
        </w:rPr>
        <w:t xml:space="preserve"> به 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ن</w:t>
      </w:r>
      <w:r w:rsidR="007375D3" w:rsidRPr="00A950C0">
        <w:rPr>
          <w:sz w:val="28"/>
          <w:rtl/>
        </w:rPr>
        <w:t xml:space="preserve"> ضا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عات</w:t>
      </w:r>
      <w:r w:rsidR="007375D3" w:rsidRPr="00A950C0">
        <w:rPr>
          <w:sz w:val="28"/>
          <w:rtl/>
        </w:rPr>
        <w:t xml:space="preserve"> ممکن است در نت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جه</w:t>
      </w:r>
      <w:r w:rsidR="007375D3" w:rsidRPr="00A950C0">
        <w:rPr>
          <w:sz w:val="28"/>
          <w:rtl/>
        </w:rPr>
        <w:t xml:space="preserve"> 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ک</w:t>
      </w:r>
      <w:r w:rsidR="007375D3" w:rsidRPr="00A950C0">
        <w:rPr>
          <w:sz w:val="28"/>
          <w:rtl/>
        </w:rPr>
        <w:t xml:space="preserve"> حادثه ترومات</w:t>
      </w:r>
      <w:r w:rsidR="007375D3" w:rsidRPr="00A950C0">
        <w:rPr>
          <w:rFonts w:hint="cs"/>
          <w:sz w:val="28"/>
          <w:rtl/>
        </w:rPr>
        <w:t>ی</w:t>
      </w:r>
      <w:r w:rsidR="007375D3" w:rsidRPr="00A950C0">
        <w:rPr>
          <w:rFonts w:hint="eastAsia"/>
          <w:sz w:val="28"/>
          <w:rtl/>
        </w:rPr>
        <w:t>ک</w:t>
      </w:r>
      <w:r w:rsidR="007375D3" w:rsidRPr="00A950C0">
        <w:rPr>
          <w:sz w:val="28"/>
          <w:rtl/>
        </w:rPr>
        <w:t xml:space="preserve"> باشد</w:t>
      </w:r>
    </w:p>
    <w:p w14:paraId="61AE8F63" w14:textId="46166F22" w:rsidR="007375D3" w:rsidRDefault="007375D3" w:rsidP="007375D3">
      <w:pPr>
        <w:pStyle w:val="MatnThesis"/>
        <w:spacing w:line="360" w:lineRule="auto"/>
        <w:rPr>
          <w:sz w:val="28"/>
          <w:rtl/>
        </w:rPr>
      </w:pPr>
    </w:p>
    <w:p w14:paraId="5456B92D" w14:textId="7BC6B501" w:rsidR="007375D3" w:rsidRDefault="007375D3" w:rsidP="007375D3">
      <w:pPr>
        <w:pStyle w:val="MatnThesis"/>
        <w:spacing w:line="360" w:lineRule="auto"/>
        <w:rPr>
          <w:sz w:val="28"/>
          <w:rtl/>
        </w:rPr>
      </w:pPr>
    </w:p>
    <w:p w14:paraId="2F5A29F1" w14:textId="3107DBB7" w:rsidR="007375D3" w:rsidRDefault="007375D3" w:rsidP="0081189C">
      <w:pPr>
        <w:pStyle w:val="MatnThesis"/>
        <w:spacing w:line="360" w:lineRule="auto"/>
        <w:ind w:firstLine="0"/>
        <w:rPr>
          <w:sz w:val="28"/>
          <w:rtl/>
        </w:rPr>
      </w:pPr>
    </w:p>
    <w:p w14:paraId="1584DB2B" w14:textId="0F8EBF2D" w:rsidR="007375D3" w:rsidRDefault="007375D3" w:rsidP="007375D3">
      <w:pPr>
        <w:pStyle w:val="MatnThesis"/>
        <w:spacing w:line="360" w:lineRule="auto"/>
        <w:rPr>
          <w:sz w:val="28"/>
          <w:rtl/>
        </w:rPr>
      </w:pPr>
    </w:p>
    <w:p w14:paraId="283FD7BB" w14:textId="77FF19BE" w:rsidR="007375D3" w:rsidRDefault="007375D3" w:rsidP="007375D3">
      <w:pPr>
        <w:pStyle w:val="MatnThesis"/>
        <w:spacing w:line="360" w:lineRule="auto"/>
        <w:rPr>
          <w:sz w:val="28"/>
        </w:rPr>
      </w:pPr>
    </w:p>
    <w:p w14:paraId="108B8A42" w14:textId="77777777" w:rsidR="00FA7E8B" w:rsidRPr="00A950C0" w:rsidRDefault="00FA7E8B" w:rsidP="007375D3">
      <w:pPr>
        <w:pStyle w:val="MatnThesis"/>
        <w:spacing w:line="360" w:lineRule="auto"/>
        <w:rPr>
          <w:sz w:val="28"/>
          <w:rtl/>
        </w:rPr>
      </w:pPr>
    </w:p>
    <w:p w14:paraId="7EFA2DC8" w14:textId="5443BFBF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r w:rsidRPr="00FA7E8B">
        <w:rPr>
          <w:rFonts w:hint="cs"/>
          <w:color w:val="FF0000"/>
          <w:sz w:val="28"/>
          <w:rtl/>
        </w:rPr>
        <w:lastRenderedPageBreak/>
        <w:t xml:space="preserve"> (</w:t>
      </w:r>
      <w:r w:rsidRPr="00FA7E8B">
        <w:rPr>
          <w:color w:val="FF0000"/>
          <w:sz w:val="28"/>
        </w:rPr>
        <w:t>Guttate psoriasis</w:t>
      </w:r>
      <w:r w:rsidRPr="00FA7E8B">
        <w:rPr>
          <w:rFonts w:hint="cs"/>
          <w:color w:val="FF0000"/>
          <w:sz w:val="28"/>
          <w:rtl/>
        </w:rPr>
        <w:t xml:space="preserve">) </w:t>
      </w:r>
    </w:p>
    <w:p w14:paraId="56BBDC08" w14:textId="661EFAFB" w:rsidR="0081189C" w:rsidRPr="00A950C0" w:rsidRDefault="0081189C" w:rsidP="0081189C">
      <w:pPr>
        <w:pStyle w:val="MatnThesis"/>
        <w:spacing w:line="360" w:lineRule="auto"/>
        <w:rPr>
          <w:sz w:val="28"/>
        </w:rPr>
      </w:pPr>
      <w:r w:rsidRPr="00A950C0">
        <w:rPr>
          <w:rFonts w:hint="eastAsia"/>
          <w:sz w:val="28"/>
          <w:rtl/>
        </w:rPr>
        <w:t>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نوع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اغلب در کودکان و بزرگسالان 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ده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شود.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به طور ناگهان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با ظاهر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مانند قطرات کوچک و کمتر به صورت پاپول ها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ات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ک</w:t>
      </w:r>
      <w:r w:rsidRPr="00A950C0">
        <w:rPr>
          <w:sz w:val="28"/>
          <w:rtl/>
        </w:rPr>
        <w:t xml:space="preserve"> سنگفرش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شروع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شوند که عموماً پس از عفونت ها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استرپتوکوک ظاهر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شوند. 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شکل از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اغلب با ژن </w:t>
      </w:r>
      <w:r w:rsidRPr="00A950C0">
        <w:rPr>
          <w:sz w:val="28"/>
        </w:rPr>
        <w:t>HLACw6</w:t>
      </w:r>
      <w:r w:rsidRPr="00A950C0">
        <w:rPr>
          <w:sz w:val="28"/>
          <w:rtl/>
        </w:rPr>
        <w:t xml:space="preserve"> همرا</w:t>
      </w:r>
      <w:r w:rsidRPr="00A950C0">
        <w:rPr>
          <w:rFonts w:hint="eastAsia"/>
          <w:sz w:val="28"/>
          <w:rtl/>
        </w:rPr>
        <w:t>ه</w:t>
      </w:r>
      <w:r w:rsidRPr="00A950C0">
        <w:rPr>
          <w:sz w:val="28"/>
          <w:rtl/>
        </w:rPr>
        <w:t xml:space="preserve"> است. اغلب ت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تر</w:t>
      </w:r>
      <w:r w:rsidRPr="00A950C0">
        <w:rPr>
          <w:sz w:val="28"/>
          <w:rtl/>
        </w:rPr>
        <w:t xml:space="preserve"> آنت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استرپتول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افزا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ش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ابد</w:t>
      </w:r>
      <w:r w:rsidRPr="00A950C0">
        <w:rPr>
          <w:sz w:val="28"/>
          <w:rtl/>
        </w:rPr>
        <w:t>.</w:t>
      </w:r>
    </w:p>
    <w:p w14:paraId="5E61C063" w14:textId="725CFC26" w:rsidR="0081189C" w:rsidRDefault="0081189C" w:rsidP="0081189C">
      <w:pPr>
        <w:pStyle w:val="MatnThesis"/>
        <w:spacing w:line="360" w:lineRule="auto"/>
        <w:ind w:firstLine="0"/>
        <w:rPr>
          <w:sz w:val="28"/>
        </w:rPr>
      </w:pPr>
      <w:r>
        <w:rPr>
          <w:sz w:val="28"/>
        </w:rPr>
        <w:t xml:space="preserve"> </w:t>
      </w:r>
      <w:r w:rsidRPr="00A950C0">
        <w:rPr>
          <w:rFonts w:hint="eastAsia"/>
          <w:sz w:val="28"/>
          <w:rtl/>
        </w:rPr>
        <w:t>با</w:t>
      </w:r>
      <w:r w:rsidRPr="00A950C0">
        <w:rPr>
          <w:sz w:val="28"/>
          <w:rtl/>
        </w:rPr>
        <w:t xml:space="preserve"> پسرفت عفونت،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به طور کل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خود به خود ناپد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د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شوند.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به طور کل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در تنه، قسمت پروگز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مال</w:t>
      </w:r>
      <w:r w:rsidRPr="00A950C0">
        <w:rPr>
          <w:sz w:val="28"/>
          <w:rtl/>
        </w:rPr>
        <w:t xml:space="preserve"> اندام ها، صورت و پوست سر 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ده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شوند. آنها معمولاً در عرض 3-4 ماه پسرفت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کنند. گاه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اوقات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بزرگ شده و شکل پلاک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ات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ک</w:t>
      </w:r>
      <w:r w:rsidRPr="00A950C0">
        <w:rPr>
          <w:sz w:val="28"/>
          <w:rtl/>
        </w:rPr>
        <w:t xml:space="preserve"> را به خود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رند</w:t>
      </w:r>
    </w:p>
    <w:p w14:paraId="18F87DE0" w14:textId="41EFE3F6" w:rsidR="0081189C" w:rsidRDefault="0081189C" w:rsidP="0081189C">
      <w:pPr>
        <w:pStyle w:val="MatnThesis"/>
        <w:spacing w:line="360" w:lineRule="auto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2336" behindDoc="0" locked="0" layoutInCell="1" allowOverlap="1" wp14:anchorId="350819B3" wp14:editId="2B9B9D9A">
            <wp:simplePos x="0" y="0"/>
            <wp:positionH relativeFrom="margin">
              <wp:posOffset>438150</wp:posOffset>
            </wp:positionH>
            <wp:positionV relativeFrom="margin">
              <wp:posOffset>3248025</wp:posOffset>
            </wp:positionV>
            <wp:extent cx="1743075" cy="2771775"/>
            <wp:effectExtent l="0" t="0" r="9525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771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61312" behindDoc="0" locked="0" layoutInCell="1" allowOverlap="1" wp14:anchorId="00433025" wp14:editId="4CA71D8F">
            <wp:simplePos x="0" y="0"/>
            <wp:positionH relativeFrom="margin">
              <wp:posOffset>2933700</wp:posOffset>
            </wp:positionH>
            <wp:positionV relativeFrom="margin">
              <wp:posOffset>3219450</wp:posOffset>
            </wp:positionV>
            <wp:extent cx="2857500" cy="28575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2FA785A1" w14:textId="60B3E6AD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46E6CC7D" w14:textId="1F3FC050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6BC17BED" w14:textId="78BC1C25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6390AAC1" w14:textId="6B128E74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77615C5B" w14:textId="4E9E5A11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2BF225CE" w14:textId="03A10B55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543C77E5" w14:textId="2ED078FD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0EBE51DD" w14:textId="3657377E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4AF8BD0E" w14:textId="77777777" w:rsidR="0081189C" w:rsidRPr="00A950C0" w:rsidRDefault="0081189C" w:rsidP="0081189C">
      <w:pPr>
        <w:pStyle w:val="MatnThesis"/>
        <w:spacing w:line="360" w:lineRule="auto"/>
        <w:rPr>
          <w:sz w:val="28"/>
          <w:rtl/>
        </w:rPr>
      </w:pPr>
    </w:p>
    <w:p w14:paraId="1505C9E4" w14:textId="1A1EE2A2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2DE91A2C" w14:textId="629DE219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5DF7CA4C" w14:textId="0618B10F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7C4D520E" w14:textId="3D51D979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0810D080" w14:textId="081B744D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2049717C" w14:textId="77777777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5EBB4319" w14:textId="762B0D25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r w:rsidRPr="00FA7E8B">
        <w:rPr>
          <w:rFonts w:hint="eastAsia"/>
          <w:color w:val="FF0000"/>
          <w:sz w:val="28"/>
          <w:rtl/>
        </w:rPr>
        <w:lastRenderedPageBreak/>
        <w:t>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از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ار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ترودرم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ک</w:t>
      </w:r>
      <w:r w:rsidRPr="00FA7E8B">
        <w:rPr>
          <w:rFonts w:hint="cs"/>
          <w:color w:val="FF0000"/>
          <w:sz w:val="28"/>
          <w:rtl/>
        </w:rPr>
        <w:t xml:space="preserve"> (</w:t>
      </w:r>
      <w:r w:rsidRPr="00FA7E8B">
        <w:rPr>
          <w:color w:val="FF0000"/>
          <w:sz w:val="28"/>
        </w:rPr>
        <w:t>Erythrodermic psoriasis</w:t>
      </w:r>
      <w:r w:rsidRPr="00FA7E8B">
        <w:rPr>
          <w:rFonts w:hint="cs"/>
          <w:color w:val="FF0000"/>
          <w:sz w:val="28"/>
          <w:rtl/>
        </w:rPr>
        <w:t>)</w:t>
      </w:r>
    </w:p>
    <w:p w14:paraId="7F0D7BC4" w14:textId="63163157" w:rsidR="0081189C" w:rsidRDefault="0081189C" w:rsidP="0081189C">
      <w:pPr>
        <w:pStyle w:val="MatnThesis"/>
        <w:spacing w:line="360" w:lineRule="auto"/>
        <w:rPr>
          <w:sz w:val="28"/>
        </w:rPr>
      </w:pPr>
      <w:r w:rsidRPr="0081189C">
        <w:rPr>
          <w:sz w:val="28"/>
          <w:rtl/>
        </w:rPr>
        <w:t>ضا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عات</w:t>
      </w:r>
      <w:r w:rsidRPr="0081189C">
        <w:rPr>
          <w:sz w:val="28"/>
          <w:rtl/>
        </w:rPr>
        <w:t xml:space="preserve"> پسور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از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تقر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باً</w:t>
      </w:r>
      <w:r w:rsidRPr="0081189C">
        <w:rPr>
          <w:sz w:val="28"/>
          <w:rtl/>
        </w:rPr>
        <w:t xml:space="preserve"> 80 درصد از سطح بدن را در 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ن</w:t>
      </w:r>
      <w:r w:rsidRPr="0081189C">
        <w:rPr>
          <w:sz w:val="28"/>
          <w:rtl/>
        </w:rPr>
        <w:t xml:space="preserve"> شکل عموم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پسور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از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تحت تأث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ر</w:t>
      </w:r>
      <w:r w:rsidRPr="0081189C">
        <w:rPr>
          <w:sz w:val="28"/>
          <w:rtl/>
        </w:rPr>
        <w:t xml:space="preserve"> قرار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دهند. ضا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عات</w:t>
      </w:r>
      <w:r w:rsidRPr="0081189C">
        <w:rPr>
          <w:sz w:val="28"/>
          <w:rtl/>
        </w:rPr>
        <w:t xml:space="preserve"> عمدتاً ار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تماتوز</w:t>
      </w:r>
      <w:r w:rsidRPr="0081189C">
        <w:rPr>
          <w:sz w:val="28"/>
          <w:rtl/>
        </w:rPr>
        <w:t xml:space="preserve"> د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ده</w:t>
      </w:r>
      <w:r w:rsidRPr="0081189C">
        <w:rPr>
          <w:sz w:val="28"/>
          <w:rtl/>
        </w:rPr>
        <w:t xml:space="preserve">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شوند، پاپول ها و پلاک ها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معمول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و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ژگ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ها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مشخصه خود را از دست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دهند. پوسته پوسته شدن چندان متما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ز</w:t>
      </w:r>
      <w:r w:rsidRPr="0081189C">
        <w:rPr>
          <w:sz w:val="28"/>
          <w:rtl/>
        </w:rPr>
        <w:t xml:space="preserve"> ن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ست</w:t>
      </w:r>
      <w:r w:rsidRPr="0081189C">
        <w:rPr>
          <w:sz w:val="28"/>
          <w:rtl/>
        </w:rPr>
        <w:t>. در ب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ماران</w:t>
      </w:r>
      <w:r w:rsidRPr="0081189C">
        <w:rPr>
          <w:sz w:val="28"/>
          <w:rtl/>
        </w:rPr>
        <w:t xml:space="preserve"> مبتلا به پسور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از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ار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ترودرم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ک،</w:t>
      </w:r>
      <w:r w:rsidRPr="0081189C">
        <w:rPr>
          <w:sz w:val="28"/>
          <w:rtl/>
        </w:rPr>
        <w:t xml:space="preserve"> ه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پوترم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ناش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از اتساع گسترده عروق د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ده</w:t>
      </w:r>
      <w:r w:rsidRPr="0081189C">
        <w:rPr>
          <w:sz w:val="28"/>
          <w:rtl/>
        </w:rPr>
        <w:t xml:space="preserve">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شود. پوسته پوسته شدن ممکن است منجر به از دست دادن پروتئ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ن</w:t>
      </w:r>
      <w:r w:rsidRPr="0081189C">
        <w:rPr>
          <w:sz w:val="28"/>
          <w:rtl/>
        </w:rPr>
        <w:t xml:space="preserve"> و مشکلات س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ستم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ک</w:t>
      </w:r>
      <w:r w:rsidRPr="0081189C">
        <w:rPr>
          <w:sz w:val="28"/>
          <w:rtl/>
        </w:rPr>
        <w:t xml:space="preserve"> مرتبط مانند ادم اندام تحتان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و نارسا</w:t>
      </w:r>
      <w:r w:rsidRPr="0081189C">
        <w:rPr>
          <w:rFonts w:hint="cs"/>
          <w:sz w:val="28"/>
          <w:rtl/>
        </w:rPr>
        <w:t>یی</w:t>
      </w:r>
      <w:r w:rsidRPr="0081189C">
        <w:rPr>
          <w:sz w:val="28"/>
          <w:rtl/>
        </w:rPr>
        <w:t xml:space="preserve"> قلب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،</w:t>
      </w:r>
      <w:r w:rsidRPr="0081189C">
        <w:rPr>
          <w:sz w:val="28"/>
          <w:rtl/>
        </w:rPr>
        <w:t xml:space="preserve"> کبد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و کل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و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شود. علاوه بر 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ن،</w:t>
      </w:r>
      <w:r w:rsidRPr="0081189C">
        <w:rPr>
          <w:sz w:val="28"/>
          <w:rtl/>
        </w:rPr>
        <w:t xml:space="preserve"> سد محافظ پوست دچار اختلال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شود که م</w:t>
      </w:r>
      <w:r w:rsidRPr="0081189C">
        <w:rPr>
          <w:rFonts w:hint="eastAsia"/>
          <w:sz w:val="28"/>
          <w:rtl/>
        </w:rPr>
        <w:t>نجر</w:t>
      </w:r>
      <w:r w:rsidRPr="0081189C">
        <w:rPr>
          <w:sz w:val="28"/>
          <w:rtl/>
        </w:rPr>
        <w:t xml:space="preserve"> به 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جاد</w:t>
      </w:r>
      <w:r w:rsidRPr="0081189C">
        <w:rPr>
          <w:sz w:val="28"/>
          <w:rtl/>
        </w:rPr>
        <w:t xml:space="preserve"> واکنش ها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س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ستم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ک</w:t>
      </w:r>
      <w:r w:rsidRPr="0081189C">
        <w:rPr>
          <w:sz w:val="28"/>
          <w:rtl/>
        </w:rPr>
        <w:t xml:space="preserve"> بالقوه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شود. اغلب، به عنوان 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ک</w:t>
      </w:r>
      <w:r w:rsidRPr="0081189C">
        <w:rPr>
          <w:sz w:val="28"/>
          <w:rtl/>
        </w:rPr>
        <w:t xml:space="preserve"> عارضه پسور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از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ولگار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ا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جاد</w:t>
      </w:r>
      <w:r w:rsidRPr="0081189C">
        <w:rPr>
          <w:sz w:val="28"/>
          <w:rtl/>
        </w:rPr>
        <w:t xml:space="preserve">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شود، 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</w:t>
      </w:r>
      <w:r w:rsidRPr="0081189C">
        <w:rPr>
          <w:sz w:val="28"/>
          <w:rtl/>
        </w:rPr>
        <w:t xml:space="preserve"> م</w:t>
      </w:r>
      <w:r w:rsidRPr="0081189C">
        <w:rPr>
          <w:rFonts w:hint="cs"/>
          <w:sz w:val="28"/>
          <w:rtl/>
        </w:rPr>
        <w:t>ی</w:t>
      </w:r>
      <w:r w:rsidRPr="0081189C">
        <w:rPr>
          <w:sz w:val="28"/>
          <w:rtl/>
        </w:rPr>
        <w:t xml:space="preserve"> تواند به طور مستقل به عنوان پسور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از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س</w:t>
      </w:r>
      <w:r w:rsidRPr="0081189C">
        <w:rPr>
          <w:sz w:val="28"/>
          <w:rtl/>
        </w:rPr>
        <w:t xml:space="preserve"> ار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ترودرم</w:t>
      </w:r>
      <w:r w:rsidRPr="0081189C">
        <w:rPr>
          <w:rFonts w:hint="cs"/>
          <w:sz w:val="28"/>
          <w:rtl/>
        </w:rPr>
        <w:t>ی</w:t>
      </w:r>
      <w:r w:rsidRPr="0081189C">
        <w:rPr>
          <w:rFonts w:hint="eastAsia"/>
          <w:sz w:val="28"/>
          <w:rtl/>
        </w:rPr>
        <w:t>ک</w:t>
      </w:r>
      <w:r w:rsidRPr="0081189C">
        <w:rPr>
          <w:sz w:val="28"/>
          <w:rtl/>
        </w:rPr>
        <w:t xml:space="preserve"> شروع شود</w:t>
      </w:r>
    </w:p>
    <w:p w14:paraId="3CC62BB3" w14:textId="46918CB5" w:rsidR="0081189C" w:rsidRDefault="0081189C" w:rsidP="0081189C">
      <w:pPr>
        <w:pStyle w:val="MatnThesis"/>
        <w:spacing w:line="360" w:lineRule="auto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09A1B2D4" wp14:editId="383C3A26">
            <wp:simplePos x="0" y="0"/>
            <wp:positionH relativeFrom="margin">
              <wp:posOffset>4067175</wp:posOffset>
            </wp:positionH>
            <wp:positionV relativeFrom="margin">
              <wp:posOffset>3667125</wp:posOffset>
            </wp:positionV>
            <wp:extent cx="1847850" cy="24669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63360" behindDoc="0" locked="0" layoutInCell="1" allowOverlap="1" wp14:anchorId="515E7A61" wp14:editId="58CFD571">
            <wp:simplePos x="0" y="0"/>
            <wp:positionH relativeFrom="margin">
              <wp:posOffset>-228600</wp:posOffset>
            </wp:positionH>
            <wp:positionV relativeFrom="margin">
              <wp:posOffset>3762375</wp:posOffset>
            </wp:positionV>
            <wp:extent cx="3848100" cy="22098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20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76CF714F" w14:textId="77025C0E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5F4EDD38" w14:textId="6F89A560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0E9A53A2" w14:textId="160E8859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465BB91B" w14:textId="47D908AA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6C2E4303" w14:textId="45CDC173" w:rsidR="0081189C" w:rsidRDefault="0081189C" w:rsidP="0081189C">
      <w:pPr>
        <w:pStyle w:val="MatnThesis"/>
        <w:spacing w:line="360" w:lineRule="auto"/>
        <w:rPr>
          <w:sz w:val="28"/>
        </w:rPr>
      </w:pPr>
    </w:p>
    <w:p w14:paraId="59DD7CD8" w14:textId="210B5E76" w:rsidR="0081189C" w:rsidRDefault="0081189C" w:rsidP="00283405">
      <w:pPr>
        <w:pStyle w:val="MatnThesis"/>
        <w:spacing w:line="360" w:lineRule="auto"/>
        <w:ind w:firstLine="0"/>
        <w:rPr>
          <w:sz w:val="28"/>
        </w:rPr>
      </w:pPr>
    </w:p>
    <w:p w14:paraId="4C338F3C" w14:textId="77777777" w:rsidR="0081189C" w:rsidRPr="00A950C0" w:rsidRDefault="0081189C" w:rsidP="0081189C">
      <w:pPr>
        <w:pStyle w:val="MatnThesis"/>
        <w:spacing w:line="360" w:lineRule="auto"/>
        <w:rPr>
          <w:sz w:val="28"/>
        </w:rPr>
      </w:pPr>
    </w:p>
    <w:p w14:paraId="5109F038" w14:textId="07E7EFD1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r w:rsidRPr="00FA7E8B">
        <w:rPr>
          <w:color w:val="FF0000"/>
          <w:sz w:val="28"/>
          <w:rtl/>
        </w:rPr>
        <w:lastRenderedPageBreak/>
        <w:t>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از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پالموپلانتار</w:t>
      </w:r>
      <w:r w:rsidRPr="00FA7E8B">
        <w:rPr>
          <w:rFonts w:hint="cs"/>
          <w:color w:val="FF0000"/>
          <w:sz w:val="28"/>
          <w:rtl/>
        </w:rPr>
        <w:t xml:space="preserve"> (</w:t>
      </w:r>
      <w:r w:rsidRPr="00FA7E8B">
        <w:rPr>
          <w:color w:val="FF0000"/>
          <w:sz w:val="28"/>
        </w:rPr>
        <w:t>Palmoplantar psoriasis</w:t>
      </w:r>
      <w:r w:rsidRPr="00FA7E8B">
        <w:rPr>
          <w:rFonts w:hint="cs"/>
          <w:color w:val="FF0000"/>
          <w:sz w:val="28"/>
          <w:rtl/>
        </w:rPr>
        <w:t>)</w:t>
      </w:r>
    </w:p>
    <w:p w14:paraId="24B6E3A0" w14:textId="274C957E" w:rsidR="00283405" w:rsidRDefault="00283405" w:rsidP="00283405">
      <w:pPr>
        <w:pStyle w:val="MatnThesis"/>
        <w:spacing w:line="360" w:lineRule="auto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5408" behindDoc="0" locked="0" layoutInCell="1" allowOverlap="1" wp14:anchorId="23B70D55" wp14:editId="23C00C9E">
            <wp:simplePos x="0" y="0"/>
            <wp:positionH relativeFrom="margin">
              <wp:align>left</wp:align>
            </wp:positionH>
            <wp:positionV relativeFrom="margin">
              <wp:posOffset>1600200</wp:posOffset>
            </wp:positionV>
            <wp:extent cx="3480435" cy="2181225"/>
            <wp:effectExtent l="0" t="0" r="571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66432" behindDoc="0" locked="0" layoutInCell="1" allowOverlap="1" wp14:anchorId="040D86AB" wp14:editId="4E841A41">
            <wp:simplePos x="0" y="0"/>
            <wp:positionH relativeFrom="margin">
              <wp:posOffset>3543300</wp:posOffset>
            </wp:positionH>
            <wp:positionV relativeFrom="margin">
              <wp:posOffset>1609725</wp:posOffset>
            </wp:positionV>
            <wp:extent cx="2993390" cy="2245360"/>
            <wp:effectExtent l="0" t="0" r="0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245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405">
        <w:rPr>
          <w:sz w:val="28"/>
          <w:rtl/>
        </w:rPr>
        <w:t>معمولاً ا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ن</w:t>
      </w:r>
      <w:r w:rsidRPr="00283405">
        <w:rPr>
          <w:sz w:val="28"/>
          <w:rtl/>
        </w:rPr>
        <w:t xml:space="preserve"> نوع پسور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از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س</w:t>
      </w:r>
      <w:r w:rsidRPr="00283405">
        <w:rPr>
          <w:sz w:val="28"/>
          <w:rtl/>
        </w:rPr>
        <w:t xml:space="preserve"> به طور متقارن کف دست ها و کف پاها را درگ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ر</w:t>
      </w:r>
      <w:r w:rsidRPr="00283405">
        <w:rPr>
          <w:sz w:val="28"/>
          <w:rtl/>
        </w:rPr>
        <w:t xml:space="preserve"> م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کند و نواح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تنار ب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شتر</w:t>
      </w:r>
      <w:r w:rsidRPr="00283405">
        <w:rPr>
          <w:sz w:val="28"/>
          <w:rtl/>
        </w:rPr>
        <w:t xml:space="preserve"> از نواح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ه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پوتنار</w:t>
      </w:r>
      <w:r w:rsidRPr="00283405">
        <w:rPr>
          <w:sz w:val="28"/>
          <w:rtl/>
        </w:rPr>
        <w:t xml:space="preserve"> درگ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ر</w:t>
      </w:r>
      <w:r w:rsidRPr="00283405">
        <w:rPr>
          <w:sz w:val="28"/>
          <w:rtl/>
        </w:rPr>
        <w:t xml:space="preserve"> م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شوند. ار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تم</w:t>
      </w:r>
      <w:r w:rsidRPr="00283405">
        <w:rPr>
          <w:sz w:val="28"/>
          <w:rtl/>
        </w:rPr>
        <w:t xml:space="preserve"> هم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شه</w:t>
      </w:r>
      <w:r w:rsidRPr="00283405">
        <w:rPr>
          <w:sz w:val="28"/>
          <w:rtl/>
        </w:rPr>
        <w:t xml:space="preserve"> 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افت</w:t>
      </w:r>
      <w:r w:rsidRPr="00283405">
        <w:rPr>
          <w:sz w:val="28"/>
          <w:rtl/>
        </w:rPr>
        <w:t xml:space="preserve"> نم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شود، اما زمان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که وجود دارد به صورت ضا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عه</w:t>
      </w:r>
      <w:r w:rsidRPr="00283405">
        <w:rPr>
          <w:sz w:val="28"/>
          <w:rtl/>
        </w:rPr>
        <w:t xml:space="preserve"> ا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زرد ما</w:t>
      </w:r>
      <w:r w:rsidRPr="00283405">
        <w:rPr>
          <w:rFonts w:hint="cs"/>
          <w:sz w:val="28"/>
          <w:rtl/>
        </w:rPr>
        <w:t>ی</w:t>
      </w:r>
      <w:r w:rsidRPr="00283405">
        <w:rPr>
          <w:rFonts w:hint="eastAsia"/>
          <w:sz w:val="28"/>
          <w:rtl/>
        </w:rPr>
        <w:t>ل</w:t>
      </w:r>
      <w:r w:rsidRPr="00283405">
        <w:rPr>
          <w:sz w:val="28"/>
          <w:rtl/>
        </w:rPr>
        <w:t xml:space="preserve"> به صورت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ظاهر م</w:t>
      </w:r>
      <w:r w:rsidRPr="00283405">
        <w:rPr>
          <w:rFonts w:hint="cs"/>
          <w:sz w:val="28"/>
          <w:rtl/>
        </w:rPr>
        <w:t>ی</w:t>
      </w:r>
      <w:r w:rsidRPr="00283405">
        <w:rPr>
          <w:sz w:val="28"/>
          <w:rtl/>
        </w:rPr>
        <w:t xml:space="preserve"> شود</w:t>
      </w:r>
    </w:p>
    <w:p w14:paraId="1F8D7708" w14:textId="77777777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3216D2E1" w14:textId="193439B3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39640C1" w14:textId="1886ADD9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1C812E3" w14:textId="738932A7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7169269B" w14:textId="69FAF57A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5BA83C2F" w14:textId="6019C25F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5742948C" w14:textId="30499720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12377F6B" w14:textId="761FE8B6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412F7AD7" w14:textId="55885329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69EB298D" w14:textId="7DA6085F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659C11E8" w14:textId="2F67D29D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3D07A900" w14:textId="69EB4847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240BF7D" w14:textId="35174847" w:rsidR="00283405" w:rsidRDefault="00283405" w:rsidP="00283405">
      <w:pPr>
        <w:pStyle w:val="MatnThesis"/>
        <w:spacing w:line="360" w:lineRule="auto"/>
        <w:rPr>
          <w:sz w:val="28"/>
          <w:rtl/>
        </w:rPr>
      </w:pPr>
    </w:p>
    <w:p w14:paraId="593CA39C" w14:textId="77777777" w:rsidR="00204AA0" w:rsidRDefault="00204AA0" w:rsidP="00283405">
      <w:pPr>
        <w:pStyle w:val="MatnThesis"/>
        <w:spacing w:line="360" w:lineRule="auto"/>
        <w:rPr>
          <w:sz w:val="28"/>
        </w:rPr>
      </w:pPr>
    </w:p>
    <w:p w14:paraId="2FA1E75A" w14:textId="77777777" w:rsidR="00283405" w:rsidRPr="00A950C0" w:rsidRDefault="00283405" w:rsidP="00283405">
      <w:pPr>
        <w:pStyle w:val="MatnThesis"/>
        <w:spacing w:line="360" w:lineRule="auto"/>
        <w:rPr>
          <w:sz w:val="28"/>
          <w:rtl/>
        </w:rPr>
      </w:pPr>
    </w:p>
    <w:p w14:paraId="055181E5" w14:textId="400FCD41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r w:rsidRPr="00FA7E8B">
        <w:rPr>
          <w:rFonts w:hint="eastAsia"/>
          <w:color w:val="FF0000"/>
          <w:sz w:val="28"/>
          <w:rtl/>
        </w:rPr>
        <w:t>آرتر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ت</w:t>
      </w:r>
      <w:r w:rsidRPr="00FA7E8B">
        <w:rPr>
          <w:color w:val="FF0000"/>
          <w:sz w:val="28"/>
          <w:rtl/>
        </w:rPr>
        <w:t xml:space="preserve"> 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ات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ک</w:t>
      </w:r>
      <w:r w:rsidRPr="00FA7E8B">
        <w:rPr>
          <w:color w:val="FF0000"/>
          <w:sz w:val="28"/>
        </w:rPr>
        <w:t xml:space="preserve"> (PSA)</w:t>
      </w:r>
      <w:r w:rsidRPr="00FA7E8B">
        <w:rPr>
          <w:rFonts w:hint="cs"/>
          <w:color w:val="FF0000"/>
          <w:sz w:val="28"/>
          <w:rtl/>
        </w:rPr>
        <w:t>(</w:t>
      </w:r>
      <w:r w:rsidRPr="00FA7E8B">
        <w:rPr>
          <w:color w:val="FF0000"/>
          <w:sz w:val="28"/>
        </w:rPr>
        <w:t xml:space="preserve"> Psoriatic arthritis (</w:t>
      </w:r>
      <w:proofErr w:type="spellStart"/>
      <w:r w:rsidRPr="00FA7E8B">
        <w:rPr>
          <w:color w:val="FF0000"/>
          <w:sz w:val="28"/>
        </w:rPr>
        <w:t>PsA</w:t>
      </w:r>
      <w:proofErr w:type="spellEnd"/>
      <w:r w:rsidRPr="00FA7E8B">
        <w:rPr>
          <w:color w:val="FF0000"/>
          <w:sz w:val="28"/>
        </w:rPr>
        <w:t>)</w:t>
      </w:r>
      <w:r w:rsidRPr="00FA7E8B">
        <w:rPr>
          <w:rFonts w:hint="cs"/>
          <w:color w:val="FF0000"/>
          <w:sz w:val="28"/>
          <w:rtl/>
        </w:rPr>
        <w:t>)</w:t>
      </w:r>
    </w:p>
    <w:p w14:paraId="3941FF38" w14:textId="33E8E18F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821F91A" w14:textId="0A06BC2C" w:rsidR="00283405" w:rsidRDefault="00283405" w:rsidP="00283405">
      <w:pPr>
        <w:pStyle w:val="MatnThesis"/>
        <w:spacing w:line="360" w:lineRule="auto"/>
        <w:rPr>
          <w:sz w:val="28"/>
        </w:rPr>
      </w:pPr>
      <w:r w:rsidRPr="00A950C0">
        <w:rPr>
          <w:rFonts w:hint="eastAsia"/>
          <w:sz w:val="28"/>
          <w:rtl/>
        </w:rPr>
        <w:t>ش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وع</w:t>
      </w:r>
      <w:r w:rsidRPr="00A950C0">
        <w:rPr>
          <w:sz w:val="28"/>
          <w:rtl/>
        </w:rPr>
        <w:t xml:space="preserve"> عموم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</w:t>
      </w:r>
      <w:proofErr w:type="spellStart"/>
      <w:r w:rsidRPr="00A950C0">
        <w:rPr>
          <w:sz w:val="28"/>
        </w:rPr>
        <w:t>PsA</w:t>
      </w:r>
      <w:proofErr w:type="spellEnd"/>
      <w:r w:rsidRPr="00A950C0">
        <w:rPr>
          <w:sz w:val="28"/>
          <w:rtl/>
        </w:rPr>
        <w:t xml:space="preserve"> ب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0.02-0.1</w:t>
      </w:r>
      <w:r w:rsidRPr="00A950C0">
        <w:rPr>
          <w:rFonts w:ascii="Arial" w:hAnsi="Arial" w:cs="Arial" w:hint="cs"/>
          <w:sz w:val="28"/>
          <w:rtl/>
        </w:rPr>
        <w:t>٪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است،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در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حالی</w:t>
      </w:r>
      <w:r w:rsidRPr="00A950C0">
        <w:rPr>
          <w:sz w:val="28"/>
          <w:rtl/>
        </w:rPr>
        <w:t xml:space="preserve"> که ش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وع</w:t>
      </w:r>
      <w:r w:rsidRPr="00A950C0">
        <w:rPr>
          <w:sz w:val="28"/>
          <w:rtl/>
        </w:rPr>
        <w:t xml:space="preserve"> آن ب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5.4-7</w:t>
      </w:r>
      <w:r w:rsidRPr="00A950C0">
        <w:rPr>
          <w:rFonts w:ascii="Arial" w:hAnsi="Arial" w:cs="Arial" w:hint="cs"/>
          <w:sz w:val="28"/>
          <w:rtl/>
        </w:rPr>
        <w:t>٪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در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بی</w:t>
      </w:r>
      <w:r w:rsidRPr="00A950C0">
        <w:rPr>
          <w:rFonts w:hint="eastAsia"/>
          <w:sz w:val="28"/>
          <w:rtl/>
        </w:rPr>
        <w:t>ماران</w:t>
      </w:r>
      <w:r w:rsidRPr="00A950C0">
        <w:rPr>
          <w:sz w:val="28"/>
          <w:rtl/>
        </w:rPr>
        <w:t xml:space="preserve">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متغ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ر</w:t>
      </w:r>
      <w:r w:rsidRPr="00A950C0">
        <w:rPr>
          <w:sz w:val="28"/>
          <w:rtl/>
        </w:rPr>
        <w:t xml:space="preserve"> است. در موارد با درگ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ر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د</w:t>
      </w:r>
      <w:r w:rsidRPr="00A950C0">
        <w:rPr>
          <w:sz w:val="28"/>
          <w:rtl/>
        </w:rPr>
        <w:t xml:space="preserve"> پوست، به و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ژه</w:t>
      </w:r>
      <w:r w:rsidRPr="00A950C0">
        <w:rPr>
          <w:sz w:val="28"/>
          <w:rtl/>
        </w:rPr>
        <w:t xml:space="preserve">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پوسچولر، ش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وع</w:t>
      </w:r>
      <w:r w:rsidRPr="00A950C0">
        <w:rPr>
          <w:sz w:val="28"/>
          <w:rtl/>
        </w:rPr>
        <w:t xml:space="preserve"> </w:t>
      </w:r>
      <w:proofErr w:type="spellStart"/>
      <w:r w:rsidRPr="00A950C0">
        <w:rPr>
          <w:sz w:val="28"/>
        </w:rPr>
        <w:t>PsA</w:t>
      </w:r>
      <w:proofErr w:type="spellEnd"/>
      <w:r w:rsidRPr="00A950C0">
        <w:rPr>
          <w:sz w:val="28"/>
          <w:rtl/>
        </w:rPr>
        <w:t xml:space="preserve"> به 30-40</w:t>
      </w:r>
      <w:r w:rsidRPr="00A950C0">
        <w:rPr>
          <w:rFonts w:ascii="Arial" w:hAnsi="Arial" w:cs="Arial" w:hint="cs"/>
          <w:sz w:val="28"/>
          <w:rtl/>
        </w:rPr>
        <w:t>٪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افزای</w:t>
      </w:r>
      <w:r w:rsidRPr="00A950C0">
        <w:rPr>
          <w:rFonts w:hint="eastAsia"/>
          <w:sz w:val="28"/>
          <w:rtl/>
        </w:rPr>
        <w:t>ش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ابد</w:t>
      </w:r>
      <w:r w:rsidRPr="00A950C0">
        <w:rPr>
          <w:sz w:val="28"/>
          <w:rtl/>
        </w:rPr>
        <w:t>.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بدون عارضه معمولاً در دهه دوم 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</w:t>
      </w:r>
      <w:r w:rsidRPr="00A950C0">
        <w:rPr>
          <w:sz w:val="28"/>
          <w:rtl/>
        </w:rPr>
        <w:t xml:space="preserve"> سوم زندگ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شروع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شود، در حال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که ش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وع</w:t>
      </w:r>
      <w:r w:rsidRPr="00A950C0">
        <w:rPr>
          <w:sz w:val="28"/>
          <w:rtl/>
        </w:rPr>
        <w:t xml:space="preserve"> </w:t>
      </w:r>
      <w:proofErr w:type="spellStart"/>
      <w:r>
        <w:rPr>
          <w:sz w:val="28"/>
        </w:rPr>
        <w:t>PsA</w:t>
      </w:r>
      <w:proofErr w:type="spellEnd"/>
      <w:r>
        <w:rPr>
          <w:rFonts w:hint="cs"/>
          <w:sz w:val="28"/>
          <w:rtl/>
        </w:rPr>
        <w:t xml:space="preserve"> در دهه </w:t>
      </w:r>
      <w:r w:rsidRPr="00A950C0">
        <w:rPr>
          <w:sz w:val="28"/>
          <w:rtl/>
        </w:rPr>
        <w:t>سوم افزا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ش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ابد</w:t>
      </w:r>
      <w:r w:rsidRPr="00A950C0">
        <w:rPr>
          <w:sz w:val="28"/>
          <w:rtl/>
        </w:rPr>
        <w:t>. م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انگ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ن</w:t>
      </w:r>
      <w:r w:rsidRPr="00A950C0">
        <w:rPr>
          <w:sz w:val="28"/>
          <w:rtl/>
        </w:rPr>
        <w:t xml:space="preserve"> نسبت مرد به زن 1:1 در </w:t>
      </w:r>
      <w:proofErr w:type="spellStart"/>
      <w:r w:rsidRPr="00A950C0">
        <w:rPr>
          <w:sz w:val="28"/>
        </w:rPr>
        <w:t>PsA</w:t>
      </w:r>
      <w:proofErr w:type="spellEnd"/>
      <w:r w:rsidRPr="00A950C0">
        <w:rPr>
          <w:sz w:val="28"/>
          <w:rtl/>
        </w:rPr>
        <w:t xml:space="preserve"> است. در 75% ب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ماران</w:t>
      </w:r>
      <w:r w:rsidRPr="00A950C0">
        <w:rPr>
          <w:sz w:val="28"/>
          <w:rtl/>
        </w:rPr>
        <w:t xml:space="preserve"> مبتلا به </w:t>
      </w:r>
      <w:proofErr w:type="spellStart"/>
      <w:r w:rsidRPr="00A950C0">
        <w:rPr>
          <w:sz w:val="28"/>
        </w:rPr>
        <w:t>PsA</w:t>
      </w:r>
      <w:proofErr w:type="spellEnd"/>
      <w:r w:rsidRPr="00A950C0">
        <w:rPr>
          <w:sz w:val="28"/>
          <w:rtl/>
        </w:rPr>
        <w:t>، پسور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از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س</w:t>
      </w:r>
      <w:r w:rsidRPr="00A950C0">
        <w:rPr>
          <w:sz w:val="28"/>
          <w:rtl/>
        </w:rPr>
        <w:t xml:space="preserve"> قبل از ظهور علائم آرتر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ت</w:t>
      </w:r>
      <w:r w:rsidRPr="00A950C0">
        <w:rPr>
          <w:sz w:val="28"/>
          <w:rtl/>
        </w:rPr>
        <w:t xml:space="preserve"> شروع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شود، در حال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که در 15% موارد،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پوست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همزمان با آرتر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ت</w:t>
      </w:r>
      <w:r w:rsidRPr="00A950C0">
        <w:rPr>
          <w:sz w:val="28"/>
          <w:rtl/>
        </w:rPr>
        <w:t xml:space="preserve"> د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ده</w:t>
      </w:r>
      <w:r w:rsidRPr="00A950C0">
        <w:rPr>
          <w:sz w:val="28"/>
          <w:rtl/>
        </w:rPr>
        <w:t xml:space="preserve">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شود. در 10 درصد ب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ماران،</w:t>
      </w:r>
      <w:r w:rsidRPr="00A950C0">
        <w:rPr>
          <w:sz w:val="28"/>
          <w:rtl/>
        </w:rPr>
        <w:t xml:space="preserve"> آرتر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ت</w:t>
      </w:r>
      <w:r w:rsidRPr="00A950C0">
        <w:rPr>
          <w:sz w:val="28"/>
          <w:rtl/>
        </w:rPr>
        <w:t xml:space="preserve"> </w:t>
      </w:r>
      <w:r w:rsidRPr="00A950C0">
        <w:rPr>
          <w:rFonts w:hint="eastAsia"/>
          <w:sz w:val="28"/>
          <w:rtl/>
        </w:rPr>
        <w:t>قبل</w:t>
      </w:r>
      <w:r w:rsidRPr="00A950C0">
        <w:rPr>
          <w:sz w:val="28"/>
          <w:rtl/>
        </w:rPr>
        <w:t xml:space="preserve"> از ظهور ضا</w:t>
      </w:r>
      <w:r w:rsidRPr="00A950C0">
        <w:rPr>
          <w:rFonts w:hint="cs"/>
          <w:sz w:val="28"/>
          <w:rtl/>
        </w:rPr>
        <w:t>ی</w:t>
      </w:r>
      <w:r w:rsidRPr="00A950C0">
        <w:rPr>
          <w:rFonts w:hint="eastAsia"/>
          <w:sz w:val="28"/>
          <w:rtl/>
        </w:rPr>
        <w:t>عات</w:t>
      </w:r>
      <w:r w:rsidRPr="00A950C0">
        <w:rPr>
          <w:sz w:val="28"/>
          <w:rtl/>
        </w:rPr>
        <w:t xml:space="preserve"> پوست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ظاهر م</w:t>
      </w:r>
      <w:r w:rsidRPr="00A950C0">
        <w:rPr>
          <w:rFonts w:hint="cs"/>
          <w:sz w:val="28"/>
          <w:rtl/>
        </w:rPr>
        <w:t>ی</w:t>
      </w:r>
      <w:r w:rsidRPr="00A950C0">
        <w:rPr>
          <w:sz w:val="28"/>
          <w:rtl/>
        </w:rPr>
        <w:t xml:space="preserve"> شود</w:t>
      </w:r>
    </w:p>
    <w:p w14:paraId="3F6D9C1B" w14:textId="44CB95B8" w:rsidR="00283405" w:rsidRDefault="00283405" w:rsidP="00283405">
      <w:pPr>
        <w:pStyle w:val="MatnThesis"/>
        <w:spacing w:line="360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AAE8014" wp14:editId="107C7C0A">
            <wp:simplePos x="0" y="0"/>
            <wp:positionH relativeFrom="margin">
              <wp:posOffset>228600</wp:posOffset>
            </wp:positionH>
            <wp:positionV relativeFrom="margin">
              <wp:posOffset>3533140</wp:posOffset>
            </wp:positionV>
            <wp:extent cx="3173095" cy="1819275"/>
            <wp:effectExtent l="0" t="0" r="8255" b="9525"/>
            <wp:wrapSquare wrapText="bothSides"/>
            <wp:docPr id="10" name="Picture 10" descr="What questions should I ask about psoriatic arthriti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 questions should I ask about psoriatic arthritis?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1819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68480" behindDoc="0" locked="0" layoutInCell="1" allowOverlap="1" wp14:anchorId="7BDDD653" wp14:editId="12AF507F">
            <wp:simplePos x="0" y="0"/>
            <wp:positionH relativeFrom="margin">
              <wp:posOffset>3609975</wp:posOffset>
            </wp:positionH>
            <wp:positionV relativeFrom="margin">
              <wp:posOffset>3482340</wp:posOffset>
            </wp:positionV>
            <wp:extent cx="2838450" cy="188912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89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0EA89" w14:textId="3105C10B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5844400C" w14:textId="390FE1F4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F5967C0" w14:textId="167ADFBD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76A56F4" w14:textId="159682A5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4A1EA9AA" w14:textId="155FC1AB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1595679C" w14:textId="1FB47EC6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6A70471F" w14:textId="77777777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A647F35" w14:textId="6AAFC8D6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74B8BC7D" w14:textId="77777777" w:rsidR="00283405" w:rsidRPr="00A950C0" w:rsidRDefault="00283405" w:rsidP="00283405">
      <w:pPr>
        <w:pStyle w:val="MatnThesis"/>
        <w:spacing w:line="360" w:lineRule="auto"/>
        <w:rPr>
          <w:sz w:val="28"/>
          <w:rtl/>
        </w:rPr>
      </w:pPr>
    </w:p>
    <w:p w14:paraId="22F0D0BC" w14:textId="0693F5C3" w:rsidR="007375D3" w:rsidRPr="00FA7E8B" w:rsidRDefault="007375D3" w:rsidP="007375D3">
      <w:pPr>
        <w:pStyle w:val="MatnThesis"/>
        <w:numPr>
          <w:ilvl w:val="0"/>
          <w:numId w:val="1"/>
        </w:numPr>
        <w:spacing w:line="360" w:lineRule="auto"/>
        <w:rPr>
          <w:color w:val="FF0000"/>
          <w:sz w:val="28"/>
        </w:rPr>
      </w:pPr>
      <w:r w:rsidRPr="00FA7E8B">
        <w:rPr>
          <w:rFonts w:hint="eastAsia"/>
          <w:color w:val="FF0000"/>
          <w:sz w:val="28"/>
          <w:rtl/>
        </w:rPr>
        <w:t>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از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معکوس</w:t>
      </w:r>
      <w:r w:rsidRPr="00FA7E8B">
        <w:rPr>
          <w:rFonts w:hint="cs"/>
          <w:color w:val="FF0000"/>
          <w:sz w:val="28"/>
          <w:rtl/>
        </w:rPr>
        <w:t xml:space="preserve"> (</w:t>
      </w:r>
      <w:r w:rsidRPr="00FA7E8B">
        <w:rPr>
          <w:color w:val="FF0000"/>
          <w:sz w:val="28"/>
        </w:rPr>
        <w:t>Inverse psoriasis</w:t>
      </w:r>
      <w:r w:rsidRPr="00FA7E8B">
        <w:rPr>
          <w:rFonts w:hint="cs"/>
          <w:color w:val="FF0000"/>
          <w:sz w:val="28"/>
          <w:rtl/>
        </w:rPr>
        <w:t>)</w:t>
      </w:r>
    </w:p>
    <w:p w14:paraId="4D7E9FFF" w14:textId="77777777" w:rsidR="00204AA0" w:rsidRPr="00204AA0" w:rsidRDefault="00204AA0" w:rsidP="00204AA0">
      <w:pPr>
        <w:pStyle w:val="MatnThesis"/>
        <w:spacing w:line="360" w:lineRule="auto"/>
        <w:rPr>
          <w:sz w:val="28"/>
          <w:rtl/>
        </w:rPr>
      </w:pPr>
      <w:r w:rsidRPr="00204AA0">
        <w:rPr>
          <w:sz w:val="28"/>
          <w:rtl/>
        </w:rPr>
        <w:t>پسور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از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</w:t>
      </w:r>
      <w:r w:rsidRPr="00204AA0">
        <w:rPr>
          <w:sz w:val="28"/>
          <w:rtl/>
        </w:rPr>
        <w:t xml:space="preserve"> که در چ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پوست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موضع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است، پسور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از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</w:t>
      </w:r>
      <w:r w:rsidRPr="00204AA0">
        <w:rPr>
          <w:sz w:val="28"/>
          <w:rtl/>
        </w:rPr>
        <w:t xml:space="preserve"> خمش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</w:t>
      </w:r>
      <w:r w:rsidRPr="00204AA0">
        <w:rPr>
          <w:sz w:val="28"/>
          <w:rtl/>
        </w:rPr>
        <w:t xml:space="preserve"> معکوس نام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ده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ضا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عات</w:t>
      </w:r>
      <w:r w:rsidRPr="00204AA0">
        <w:rPr>
          <w:sz w:val="28"/>
          <w:rtl/>
        </w:rPr>
        <w:t xml:space="preserve"> سنگفرش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به دل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ل</w:t>
      </w:r>
      <w:r w:rsidRPr="00204AA0">
        <w:rPr>
          <w:sz w:val="28"/>
          <w:rtl/>
        </w:rPr>
        <w:t xml:space="preserve"> اصطکاک و رطوبت در چ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پوست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جاد</w:t>
      </w:r>
      <w:r w:rsidRPr="00204AA0">
        <w:rPr>
          <w:sz w:val="28"/>
          <w:rtl/>
        </w:rPr>
        <w:t xml:space="preserve"> نم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ضا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عات</w:t>
      </w:r>
      <w:r w:rsidRPr="00204AA0">
        <w:rPr>
          <w:sz w:val="28"/>
          <w:rtl/>
        </w:rPr>
        <w:t xml:space="preserve"> به صورت پلاک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قرمز روشن، متقارن، نفوذ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،</w:t>
      </w:r>
      <w:r w:rsidRPr="00204AA0">
        <w:rPr>
          <w:sz w:val="28"/>
          <w:rtl/>
        </w:rPr>
        <w:t xml:space="preserve"> شکاف دار با خطوط مشخص ظاهر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شوند</w:t>
      </w:r>
    </w:p>
    <w:p w14:paraId="7547FEB2" w14:textId="0D80B5BF" w:rsidR="00283405" w:rsidRDefault="00204AA0" w:rsidP="00204AA0">
      <w:pPr>
        <w:pStyle w:val="MatnThesis"/>
        <w:spacing w:line="360" w:lineRule="auto"/>
        <w:rPr>
          <w:sz w:val="28"/>
        </w:rPr>
      </w:pPr>
      <w:r w:rsidRPr="00204AA0">
        <w:rPr>
          <w:sz w:val="28"/>
          <w:rtl/>
        </w:rPr>
        <w:t xml:space="preserve"> پلاک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شکاف دار با خطوط ت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ز</w:t>
      </w:r>
      <w:r w:rsidRPr="00204AA0">
        <w:rPr>
          <w:sz w:val="28"/>
          <w:rtl/>
        </w:rPr>
        <w:t xml:space="preserve"> تشخ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ص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برا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نوع پسور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از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</w:t>
      </w:r>
      <w:r w:rsidRPr="00204AA0">
        <w:rPr>
          <w:sz w:val="28"/>
          <w:rtl/>
        </w:rPr>
        <w:t xml:space="preserve"> هستند. ب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شتر</w:t>
      </w:r>
      <w:r w:rsidRPr="00204AA0">
        <w:rPr>
          <w:sz w:val="28"/>
          <w:rtl/>
        </w:rPr>
        <w:t xml:space="preserve"> در افراد چاق د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ده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 و تما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ل</w:t>
      </w:r>
      <w:r w:rsidRPr="00204AA0">
        <w:rPr>
          <w:sz w:val="28"/>
          <w:rtl/>
        </w:rPr>
        <w:t xml:space="preserve"> به 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جاد</w:t>
      </w:r>
      <w:r w:rsidRPr="00204AA0">
        <w:rPr>
          <w:sz w:val="28"/>
          <w:rtl/>
        </w:rPr>
        <w:t xml:space="preserve"> ضا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عات</w:t>
      </w:r>
      <w:r w:rsidRPr="00204AA0">
        <w:rPr>
          <w:sz w:val="28"/>
          <w:rtl/>
        </w:rPr>
        <w:t xml:space="preserve"> سبورئ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</w:t>
      </w:r>
      <w:r w:rsidRPr="00204AA0">
        <w:rPr>
          <w:sz w:val="28"/>
          <w:rtl/>
        </w:rPr>
        <w:t xml:space="preserve"> وجود دارد. 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فرم به طور کل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در برابر درمان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کلاس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</w:t>
      </w:r>
      <w:r w:rsidRPr="00204AA0">
        <w:rPr>
          <w:sz w:val="28"/>
          <w:rtl/>
        </w:rPr>
        <w:t xml:space="preserve"> مقاوم تر است</w:t>
      </w:r>
    </w:p>
    <w:p w14:paraId="19C1A542" w14:textId="1DC92732" w:rsidR="00283405" w:rsidRDefault="00FA7E8B" w:rsidP="00283405">
      <w:pPr>
        <w:pStyle w:val="MatnThesis"/>
        <w:spacing w:line="360" w:lineRule="auto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9504" behindDoc="0" locked="0" layoutInCell="1" allowOverlap="1" wp14:anchorId="5C7DC8D1" wp14:editId="0BA9526C">
            <wp:simplePos x="0" y="0"/>
            <wp:positionH relativeFrom="margin">
              <wp:posOffset>1133475</wp:posOffset>
            </wp:positionH>
            <wp:positionV relativeFrom="margin">
              <wp:posOffset>3171825</wp:posOffset>
            </wp:positionV>
            <wp:extent cx="3876675" cy="3022275"/>
            <wp:effectExtent l="0" t="0" r="0" b="698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4"/>
                    <a:stretch/>
                  </pic:blipFill>
                  <pic:spPr bwMode="auto">
                    <a:xfrm>
                      <a:off x="0" y="0"/>
                      <a:ext cx="3876675" cy="302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8A638" w14:textId="4E1CF4F3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7FCFD7B9" w14:textId="35182233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3B061DEC" w14:textId="74B6B51B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204ECCDD" w14:textId="0A15FE19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08C1C753" w14:textId="3E9E7762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1510849D" w14:textId="586692E7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12E34024" w14:textId="332051F6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79F51CA3" w14:textId="09F71244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1DCC549C" w14:textId="072C0AE4" w:rsidR="00283405" w:rsidRDefault="00283405" w:rsidP="00283405">
      <w:pPr>
        <w:pStyle w:val="MatnThesis"/>
        <w:spacing w:line="360" w:lineRule="auto"/>
        <w:rPr>
          <w:sz w:val="28"/>
        </w:rPr>
      </w:pPr>
    </w:p>
    <w:p w14:paraId="3FAA8DC1" w14:textId="0D0CFACC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45FE1F74" w14:textId="41097996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238A3E2B" w14:textId="097FC6D3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05FB3FE8" w14:textId="12CF640D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393E061D" w14:textId="1B7D53A4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31FE6A89" w14:textId="77777777" w:rsidR="00FA7E8B" w:rsidRDefault="00FA7E8B" w:rsidP="00283405">
      <w:pPr>
        <w:pStyle w:val="MatnThesis"/>
        <w:spacing w:line="360" w:lineRule="auto"/>
        <w:rPr>
          <w:sz w:val="28"/>
        </w:rPr>
      </w:pPr>
    </w:p>
    <w:p w14:paraId="75CC5EFE" w14:textId="5C0CD51A" w:rsidR="00204AA0" w:rsidRPr="00FA7E8B" w:rsidRDefault="00204AA0" w:rsidP="00FA7E8B">
      <w:pPr>
        <w:pStyle w:val="MatnThesis"/>
        <w:numPr>
          <w:ilvl w:val="0"/>
          <w:numId w:val="4"/>
        </w:numPr>
        <w:spacing w:line="360" w:lineRule="auto"/>
        <w:rPr>
          <w:color w:val="FF0000"/>
          <w:sz w:val="28"/>
          <w:rtl/>
        </w:rPr>
      </w:pPr>
      <w:r w:rsidRPr="00FA7E8B">
        <w:rPr>
          <w:color w:val="FF0000"/>
          <w:sz w:val="28"/>
          <w:rtl/>
        </w:rPr>
        <w:lastRenderedPageBreak/>
        <w:t>پسور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از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eastAsia"/>
          <w:color w:val="FF0000"/>
          <w:sz w:val="28"/>
          <w:rtl/>
        </w:rPr>
        <w:t>س</w:t>
      </w:r>
      <w:r w:rsidRPr="00FA7E8B">
        <w:rPr>
          <w:color w:val="FF0000"/>
          <w:sz w:val="28"/>
          <w:rtl/>
        </w:rPr>
        <w:t xml:space="preserve"> پوسچولر عموم</w:t>
      </w:r>
      <w:r w:rsidRPr="00FA7E8B">
        <w:rPr>
          <w:rFonts w:hint="cs"/>
          <w:color w:val="FF0000"/>
          <w:sz w:val="28"/>
          <w:rtl/>
        </w:rPr>
        <w:t>ی</w:t>
      </w:r>
      <w:r w:rsidRPr="00FA7E8B">
        <w:rPr>
          <w:rFonts w:hint="cs"/>
          <w:color w:val="FF0000"/>
          <w:sz w:val="28"/>
          <w:rtl/>
        </w:rPr>
        <w:t xml:space="preserve"> </w:t>
      </w:r>
      <w:r w:rsidRPr="00FA7E8B">
        <w:rPr>
          <w:color w:val="FF0000"/>
          <w:sz w:val="28"/>
        </w:rPr>
        <w:t>Generalized pustular psoriasis</w:t>
      </w:r>
    </w:p>
    <w:p w14:paraId="3CF9A297" w14:textId="085A7832" w:rsidR="00283405" w:rsidRPr="00A950C0" w:rsidRDefault="00204AA0" w:rsidP="00204AA0">
      <w:pPr>
        <w:pStyle w:val="MatnThesis"/>
        <w:spacing w:line="360" w:lineRule="auto"/>
        <w:rPr>
          <w:rFonts w:hint="cs"/>
          <w:sz w:val="28"/>
          <w:rtl/>
        </w:rPr>
      </w:pPr>
      <w:r w:rsidRPr="00204AA0">
        <w:rPr>
          <w:rFonts w:hint="eastAsia"/>
          <w:sz w:val="28"/>
          <w:rtl/>
        </w:rPr>
        <w:t>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</w:t>
      </w:r>
      <w:r w:rsidRPr="00204AA0">
        <w:rPr>
          <w:sz w:val="28"/>
          <w:rtl/>
        </w:rPr>
        <w:t xml:space="preserve"> شکل نادر از پسور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از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</w:t>
      </w:r>
      <w:r w:rsidRPr="00204AA0">
        <w:rPr>
          <w:sz w:val="28"/>
          <w:rtl/>
        </w:rPr>
        <w:t xml:space="preserve"> است که با پوسچول پ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شرفت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کند. ب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شتر</w:t>
      </w:r>
      <w:r w:rsidRPr="00204AA0">
        <w:rPr>
          <w:sz w:val="28"/>
          <w:rtl/>
        </w:rPr>
        <w:t xml:space="preserve"> در افراد جوان د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ده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م</w:t>
      </w:r>
      <w:r w:rsidRPr="00204AA0">
        <w:rPr>
          <w:rFonts w:hint="cs"/>
          <w:sz w:val="28"/>
          <w:rtl/>
        </w:rPr>
        <w:t>ی‌</w:t>
      </w:r>
      <w:r w:rsidRPr="00204AA0">
        <w:rPr>
          <w:rFonts w:hint="eastAsia"/>
          <w:sz w:val="28"/>
          <w:rtl/>
        </w:rPr>
        <w:t>تواند</w:t>
      </w:r>
      <w:r w:rsidRPr="00204AA0">
        <w:rPr>
          <w:sz w:val="28"/>
          <w:rtl/>
        </w:rPr>
        <w:t xml:space="preserve"> به‌طور مستقل 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</w:t>
      </w:r>
      <w:r w:rsidRPr="00204AA0">
        <w:rPr>
          <w:sz w:val="28"/>
          <w:rtl/>
        </w:rPr>
        <w:t xml:space="preserve"> به‌عنوان عارضه پسور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از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</w:t>
      </w:r>
      <w:r w:rsidRPr="00204AA0">
        <w:rPr>
          <w:sz w:val="28"/>
          <w:rtl/>
        </w:rPr>
        <w:t xml:space="preserve"> ولگار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س،</w:t>
      </w:r>
      <w:r w:rsidRPr="00204AA0">
        <w:rPr>
          <w:sz w:val="28"/>
          <w:rtl/>
        </w:rPr>
        <w:t xml:space="preserve"> مانند قطع ناگهان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درمان استروئ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س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ستم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ک،</w:t>
      </w:r>
      <w:r w:rsidRPr="00204AA0">
        <w:rPr>
          <w:sz w:val="28"/>
          <w:rtl/>
        </w:rPr>
        <w:t xml:space="preserve"> عوامل محرک مداخله‌گر، ه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پوکلسم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ا</w:t>
      </w:r>
      <w:r w:rsidRPr="00204AA0">
        <w:rPr>
          <w:sz w:val="28"/>
          <w:rtl/>
        </w:rPr>
        <w:t xml:space="preserve"> درمان تحر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ک‌کننده</w:t>
      </w:r>
      <w:r w:rsidRPr="00204AA0">
        <w:rPr>
          <w:sz w:val="28"/>
          <w:rtl/>
        </w:rPr>
        <w:t xml:space="preserve"> 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جاد</w:t>
      </w:r>
      <w:r w:rsidRPr="00204AA0">
        <w:rPr>
          <w:sz w:val="28"/>
          <w:rtl/>
        </w:rPr>
        <w:t xml:space="preserve"> ش</w:t>
      </w:r>
      <w:r w:rsidRPr="00204AA0">
        <w:rPr>
          <w:rFonts w:hint="eastAsia"/>
          <w:sz w:val="28"/>
          <w:rtl/>
        </w:rPr>
        <w:t>ود</w:t>
      </w:r>
      <w:r w:rsidRPr="00204AA0">
        <w:rPr>
          <w:sz w:val="28"/>
          <w:rtl/>
        </w:rPr>
        <w:t>. به طور ناگهان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در زم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نه</w:t>
      </w:r>
      <w:r w:rsidRPr="00204AA0">
        <w:rPr>
          <w:sz w:val="28"/>
          <w:rtl/>
        </w:rPr>
        <w:t xml:space="preserve"> ار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تماتو</w:t>
      </w:r>
      <w:r w:rsidRPr="00204AA0">
        <w:rPr>
          <w:sz w:val="28"/>
          <w:rtl/>
        </w:rPr>
        <w:t xml:space="preserve"> همراه با علائم عموم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مانند تب بالا، سست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و پل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آرترالژ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شروع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افزا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ش</w:t>
      </w:r>
      <w:r w:rsidRPr="00204AA0">
        <w:rPr>
          <w:sz w:val="28"/>
          <w:rtl/>
        </w:rPr>
        <w:t xml:space="preserve"> سرعت رسوب، لکوس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توز،</w:t>
      </w:r>
      <w:r w:rsidRPr="00204AA0">
        <w:rPr>
          <w:sz w:val="28"/>
          <w:rtl/>
        </w:rPr>
        <w:t xml:space="preserve"> لنفوپن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و تعادل منف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ن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تروژن</w:t>
      </w:r>
      <w:r w:rsidRPr="00204AA0">
        <w:rPr>
          <w:sz w:val="28"/>
          <w:rtl/>
        </w:rPr>
        <w:t xml:space="preserve"> د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ده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پوسچول ها در عرض چند روز خشک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شوند و به دنبال آن جوش ها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جد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</w:t>
      </w:r>
      <w:r w:rsidRPr="00204AA0">
        <w:rPr>
          <w:sz w:val="28"/>
          <w:rtl/>
        </w:rPr>
        <w:t xml:space="preserve"> فوران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کنند. ا</w:t>
      </w:r>
      <w:r w:rsidRPr="00204AA0">
        <w:rPr>
          <w:rFonts w:hint="eastAsia"/>
          <w:sz w:val="28"/>
          <w:rtl/>
        </w:rPr>
        <w:t>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تم</w:t>
      </w:r>
      <w:r w:rsidRPr="00204AA0">
        <w:rPr>
          <w:sz w:val="28"/>
          <w:rtl/>
        </w:rPr>
        <w:t xml:space="preserve"> اطراف پوست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تما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ل</w:t>
      </w:r>
      <w:r w:rsidRPr="00204AA0">
        <w:rPr>
          <w:sz w:val="28"/>
          <w:rtl/>
        </w:rPr>
        <w:t xml:space="preserve"> به انتشار دارد و بنابرا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ن</w:t>
      </w:r>
      <w:r w:rsidRPr="00204AA0">
        <w:rPr>
          <w:sz w:val="28"/>
          <w:rtl/>
        </w:rPr>
        <w:t xml:space="preserve"> 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تواند منجر به ار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ترودرم</w:t>
      </w:r>
      <w:r w:rsidRPr="00204AA0">
        <w:rPr>
          <w:rFonts w:hint="cs"/>
          <w:sz w:val="28"/>
          <w:rtl/>
        </w:rPr>
        <w:t>ی</w:t>
      </w:r>
      <w:r w:rsidRPr="00204AA0">
        <w:rPr>
          <w:sz w:val="28"/>
          <w:rtl/>
        </w:rPr>
        <w:t xml:space="preserve"> شود. با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د</w:t>
      </w:r>
      <w:r w:rsidRPr="00204AA0">
        <w:rPr>
          <w:sz w:val="28"/>
          <w:rtl/>
        </w:rPr>
        <w:t xml:space="preserve"> به سرعت درمان شود. اگر فرم منتشر شده درمان نشود، فاز حاد ممکن است منجر به </w:t>
      </w:r>
      <w:r w:rsidRPr="00204AA0">
        <w:rPr>
          <w:rFonts w:hint="cs"/>
          <w:sz w:val="28"/>
          <w:rtl/>
        </w:rPr>
        <w:t>ی</w:t>
      </w:r>
      <w:r w:rsidRPr="00204AA0">
        <w:rPr>
          <w:rFonts w:hint="eastAsia"/>
          <w:sz w:val="28"/>
          <w:rtl/>
        </w:rPr>
        <w:t>ک</w:t>
      </w:r>
      <w:r w:rsidRPr="00204AA0">
        <w:rPr>
          <w:sz w:val="28"/>
          <w:rtl/>
        </w:rPr>
        <w:t xml:space="preserve"> دوره کشنده شود</w:t>
      </w:r>
      <w:r w:rsidR="00FA7E8B">
        <w:rPr>
          <w:sz w:val="28"/>
        </w:rPr>
        <w:t>.</w:t>
      </w:r>
    </w:p>
    <w:bookmarkEnd w:id="0"/>
    <w:p w14:paraId="0583233D" w14:textId="4A2EFAF5" w:rsidR="007375D3" w:rsidRPr="007375D3" w:rsidRDefault="00FA7E8B" w:rsidP="007375D3">
      <w:pPr>
        <w:bidi/>
        <w:rPr>
          <w:rFonts w:hint="cs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71552" behindDoc="0" locked="0" layoutInCell="1" allowOverlap="1" wp14:anchorId="56EAF953" wp14:editId="7D6AE184">
            <wp:simplePos x="0" y="0"/>
            <wp:positionH relativeFrom="margin">
              <wp:align>left</wp:align>
            </wp:positionH>
            <wp:positionV relativeFrom="margin">
              <wp:posOffset>4343400</wp:posOffset>
            </wp:positionV>
            <wp:extent cx="5791200" cy="25146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52" b="10711"/>
                    <a:stretch/>
                  </pic:blipFill>
                  <pic:spPr bwMode="auto">
                    <a:xfrm>
                      <a:off x="0" y="0"/>
                      <a:ext cx="5791200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375D3" w:rsidRPr="007375D3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75889" w14:textId="77777777" w:rsidR="00487A68" w:rsidRDefault="00487A68" w:rsidP="00FA4D83">
      <w:pPr>
        <w:spacing w:after="0" w:line="240" w:lineRule="auto"/>
      </w:pPr>
      <w:r>
        <w:separator/>
      </w:r>
    </w:p>
  </w:endnote>
  <w:endnote w:type="continuationSeparator" w:id="0">
    <w:p w14:paraId="7446B2DA" w14:textId="77777777" w:rsidR="00487A68" w:rsidRDefault="00487A68" w:rsidP="00FA4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12562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115714" w14:textId="27792F1E" w:rsidR="00FA4D83" w:rsidRDefault="00FA4D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ED8894" w14:textId="77777777" w:rsidR="00FA4D83" w:rsidRDefault="00FA4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6164D" w14:textId="77777777" w:rsidR="00487A68" w:rsidRDefault="00487A68" w:rsidP="00FA4D83">
      <w:pPr>
        <w:spacing w:after="0" w:line="240" w:lineRule="auto"/>
      </w:pPr>
      <w:r>
        <w:separator/>
      </w:r>
    </w:p>
  </w:footnote>
  <w:footnote w:type="continuationSeparator" w:id="0">
    <w:p w14:paraId="754C966D" w14:textId="77777777" w:rsidR="00487A68" w:rsidRDefault="00487A68" w:rsidP="00FA4D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7A19"/>
    <w:multiLevelType w:val="hybridMultilevel"/>
    <w:tmpl w:val="BD32E14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E9D4598"/>
    <w:multiLevelType w:val="hybridMultilevel"/>
    <w:tmpl w:val="2288231A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40B22F96"/>
    <w:multiLevelType w:val="hybridMultilevel"/>
    <w:tmpl w:val="B7C69B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CE205B"/>
    <w:multiLevelType w:val="hybridMultilevel"/>
    <w:tmpl w:val="055C0BC0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5D3"/>
    <w:rsid w:val="00204AA0"/>
    <w:rsid w:val="00283405"/>
    <w:rsid w:val="003C31F3"/>
    <w:rsid w:val="00487A68"/>
    <w:rsid w:val="007375D3"/>
    <w:rsid w:val="0081189C"/>
    <w:rsid w:val="00D97343"/>
    <w:rsid w:val="00FA4D83"/>
    <w:rsid w:val="00FA7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123534E"/>
  <w15:chartTrackingRefBased/>
  <w15:docId w15:val="{E9AC3178-2F89-4B73-89E6-574B4868F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nThesis">
    <w:name w:val="Matn Thesis"/>
    <w:basedOn w:val="NormalWeb"/>
    <w:link w:val="MatnThesisChar"/>
    <w:qFormat/>
    <w:rsid w:val="007375D3"/>
    <w:pPr>
      <w:bidi/>
      <w:spacing w:after="0" w:line="276" w:lineRule="auto"/>
      <w:ind w:firstLine="567"/>
      <w:jc w:val="both"/>
    </w:pPr>
    <w:rPr>
      <w:rFonts w:cs="B Nazanin"/>
      <w:snapToGrid w:val="0"/>
      <w:sz w:val="22"/>
      <w:szCs w:val="28"/>
      <w:lang w:bidi="fa-IR"/>
    </w:rPr>
  </w:style>
  <w:style w:type="character" w:customStyle="1" w:styleId="MatnThesisChar">
    <w:name w:val="Matn Thesis Char"/>
    <w:basedOn w:val="DefaultParagraphFont"/>
    <w:link w:val="MatnThesis"/>
    <w:rsid w:val="007375D3"/>
    <w:rPr>
      <w:rFonts w:ascii="Times New Roman" w:hAnsi="Times New Roman" w:cs="B Nazanin"/>
      <w:snapToGrid w:val="0"/>
      <w:szCs w:val="28"/>
      <w:lang w:bidi="fa-IR"/>
    </w:rPr>
  </w:style>
  <w:style w:type="paragraph" w:styleId="NormalWeb">
    <w:name w:val="Normal (Web)"/>
    <w:basedOn w:val="Normal"/>
    <w:uiPriority w:val="99"/>
    <w:semiHidden/>
    <w:unhideWhenUsed/>
    <w:rsid w:val="007375D3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A4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D83"/>
  </w:style>
  <w:style w:type="paragraph" w:styleId="Footer">
    <w:name w:val="footer"/>
    <w:basedOn w:val="Normal"/>
    <w:link w:val="FooterChar"/>
    <w:uiPriority w:val="99"/>
    <w:unhideWhenUsed/>
    <w:rsid w:val="00FA4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7</Pages>
  <Words>617</Words>
  <Characters>3519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ASUS00002</dc:creator>
  <cp:keywords/>
  <dc:description/>
  <cp:lastModifiedBy>ASUS00002</cp:lastModifiedBy>
  <cp:revision>1</cp:revision>
  <dcterms:created xsi:type="dcterms:W3CDTF">2024-10-28T05:13:00Z</dcterms:created>
  <dcterms:modified xsi:type="dcterms:W3CDTF">2024-10-28T06:53:00Z</dcterms:modified>
</cp:coreProperties>
</file>